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5" w:type="dxa"/>
        <w:tblInd w:w="-6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2045"/>
        <w:gridCol w:w="1080"/>
        <w:gridCol w:w="925"/>
        <w:gridCol w:w="720"/>
        <w:gridCol w:w="425"/>
        <w:gridCol w:w="565"/>
        <w:gridCol w:w="1440"/>
        <w:gridCol w:w="540"/>
        <w:gridCol w:w="2070"/>
        <w:gridCol w:w="155"/>
        <w:gridCol w:w="605"/>
        <w:gridCol w:w="250"/>
        <w:gridCol w:w="2015"/>
      </w:tblGrid>
      <w:tr w:rsidR="00C37AEC" w:rsidRPr="00C37AEC" w14:paraId="3F64C9B4" w14:textId="77777777" w:rsidTr="000D5A88">
        <w:trPr>
          <w:gridAfter w:val="3"/>
          <w:wAfter w:w="2870" w:type="dxa"/>
          <w:trHeight w:val="351"/>
        </w:trPr>
        <w:tc>
          <w:tcPr>
            <w:tcW w:w="59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71E913" w14:textId="4CA91A67" w:rsidR="00E068AB" w:rsidRPr="00C37AEC" w:rsidRDefault="00E068AB" w:rsidP="00CD6297">
            <w:pPr>
              <w:tabs>
                <w:tab w:val="left" w:pos="9270"/>
              </w:tabs>
              <w:ind w:right="-115"/>
              <w:rPr>
                <w:b/>
                <w:bCs/>
                <w:noProof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C37AEC">
              <w:rPr>
                <w:b/>
                <w:color w:val="FF0000"/>
                <w:sz w:val="28"/>
                <w:szCs w:val="28"/>
              </w:rPr>
              <w:t>CONFIDENTIAL</w:t>
            </w:r>
            <w:r w:rsidR="00927034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19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07556C" w14:textId="77777777" w:rsidR="00E068AB" w:rsidRPr="00C37AEC" w:rsidRDefault="00E068AB" w:rsidP="00196466">
            <w:pPr>
              <w:tabs>
                <w:tab w:val="left" w:pos="9270"/>
              </w:tabs>
              <w:ind w:right="-540"/>
              <w:rPr>
                <w:b/>
                <w:bCs/>
                <w:color w:val="FF0000"/>
                <w:sz w:val="25"/>
                <w:szCs w:val="25"/>
              </w:rPr>
            </w:pPr>
          </w:p>
        </w:tc>
      </w:tr>
      <w:tr w:rsidR="006C0516" w:rsidRPr="005E65B9" w14:paraId="2AE64E61" w14:textId="77777777" w:rsidTr="000D5A88">
        <w:trPr>
          <w:gridAfter w:val="3"/>
          <w:wAfter w:w="2870" w:type="dxa"/>
          <w:trHeight w:val="279"/>
        </w:trPr>
        <w:tc>
          <w:tcPr>
            <w:tcW w:w="59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9AE472" w14:textId="136661C9" w:rsidR="00E068AB" w:rsidRPr="00C44C3A" w:rsidRDefault="00E068AB" w:rsidP="00CD6297">
            <w:pPr>
              <w:tabs>
                <w:tab w:val="left" w:pos="9270"/>
              </w:tabs>
              <w:ind w:right="-115"/>
              <w:rPr>
                <w:b/>
                <w:bCs/>
                <w:sz w:val="22"/>
                <w:szCs w:val="20"/>
              </w:rPr>
            </w:pPr>
            <w:r w:rsidRPr="00C44C3A">
              <w:rPr>
                <w:b/>
                <w:bCs/>
                <w:color w:val="000000"/>
                <w:sz w:val="22"/>
                <w:szCs w:val="20"/>
              </w:rPr>
              <w:t xml:space="preserve">Client: </w:t>
            </w:r>
            <w:r w:rsidR="00942DB2"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FB3154">
              <w:rPr>
                <w:b/>
                <w:bCs/>
                <w:color w:val="000000"/>
                <w:sz w:val="22"/>
                <w:szCs w:val="20"/>
              </w:rPr>
              <w:t xml:space="preserve">Client Company Name, </w:t>
            </w:r>
            <w:r w:rsidR="00942DB2">
              <w:rPr>
                <w:b/>
                <w:bCs/>
                <w:color w:val="000000"/>
                <w:sz w:val="22"/>
                <w:szCs w:val="20"/>
              </w:rPr>
              <w:t>Search #</w:t>
            </w:r>
            <w:r w:rsidR="00FB3154">
              <w:rPr>
                <w:b/>
                <w:bCs/>
                <w:color w:val="000000"/>
                <w:sz w:val="22"/>
                <w:szCs w:val="20"/>
              </w:rPr>
              <w:t>2500</w:t>
            </w:r>
          </w:p>
        </w:tc>
        <w:tc>
          <w:tcPr>
            <w:tcW w:w="519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3AAC07" w14:textId="6FCB2688" w:rsidR="00E068AB" w:rsidRPr="00C44C3A" w:rsidRDefault="00E068AB" w:rsidP="00C37AEC">
            <w:pPr>
              <w:tabs>
                <w:tab w:val="left" w:pos="9270"/>
              </w:tabs>
              <w:ind w:left="-115" w:right="-115"/>
              <w:rPr>
                <w:b/>
                <w:bCs/>
                <w:sz w:val="22"/>
                <w:szCs w:val="20"/>
              </w:rPr>
            </w:pPr>
            <w:r w:rsidRPr="00C44C3A">
              <w:rPr>
                <w:b/>
                <w:bCs/>
                <w:color w:val="000000"/>
                <w:sz w:val="22"/>
                <w:szCs w:val="20"/>
              </w:rPr>
              <w:t>Position:</w:t>
            </w:r>
            <w:r w:rsidR="00942DB2">
              <w:rPr>
                <w:b/>
                <w:bCs/>
                <w:color w:val="000000"/>
                <w:sz w:val="22"/>
                <w:szCs w:val="20"/>
              </w:rPr>
              <w:t xml:space="preserve"> Chief Operating officer</w:t>
            </w:r>
          </w:p>
        </w:tc>
      </w:tr>
      <w:tr w:rsidR="00F8407E" w:rsidRPr="002018AA" w14:paraId="67B81160" w14:textId="77777777" w:rsidTr="000D5A88">
        <w:trPr>
          <w:gridAfter w:val="3"/>
          <w:wAfter w:w="2870" w:type="dxa"/>
          <w:trHeight w:val="442"/>
        </w:trPr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00548F"/>
            <w:noWrap/>
            <w:vAlign w:val="center"/>
            <w:hideMark/>
          </w:tcPr>
          <w:p w14:paraId="60599DCD" w14:textId="77777777" w:rsidR="00F8407E" w:rsidRPr="002018AA" w:rsidRDefault="00402E53" w:rsidP="00AA7907">
            <w:pPr>
              <w:tabs>
                <w:tab w:val="left" w:pos="-25"/>
                <w:tab w:val="left" w:pos="8795"/>
              </w:tabs>
              <w:ind w:right="-115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Profile</w:t>
            </w:r>
            <w:r w:rsidR="00D93EA6">
              <w:rPr>
                <w:b/>
                <w:bCs/>
                <w:color w:val="FFFFFF" w:themeColor="background1"/>
                <w:sz w:val="24"/>
              </w:rPr>
              <w:t xml:space="preserve"> for</w:t>
            </w:r>
            <w:r>
              <w:rPr>
                <w:b/>
                <w:bCs/>
                <w:color w:val="FFFFFF" w:themeColor="background1"/>
                <w:sz w:val="24"/>
              </w:rPr>
              <w:t>:</w:t>
            </w:r>
            <w:r w:rsidRPr="00402E53">
              <w:rPr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00548F"/>
            <w:vAlign w:val="center"/>
          </w:tcPr>
          <w:p w14:paraId="6907B503" w14:textId="77777777" w:rsidR="00F8407E" w:rsidRPr="00402E53" w:rsidRDefault="00F8407E" w:rsidP="00C37AEC">
            <w:pPr>
              <w:tabs>
                <w:tab w:val="left" w:pos="-25"/>
                <w:tab w:val="left" w:pos="9270"/>
              </w:tabs>
              <w:ind w:right="-115"/>
              <w:rPr>
                <w:b/>
                <w:bCs/>
                <w:color w:val="FFFFFF" w:themeColor="background1"/>
                <w:szCs w:val="16"/>
              </w:rPr>
            </w:pPr>
            <w:r w:rsidRPr="00402E53">
              <w:rPr>
                <w:b/>
                <w:bCs/>
                <w:color w:val="FFFFFF" w:themeColor="background1"/>
                <w:szCs w:val="16"/>
              </w:rPr>
              <w:t>Day Month Year</w:t>
            </w:r>
          </w:p>
        </w:tc>
      </w:tr>
      <w:tr w:rsidR="00F8407E" w:rsidRPr="00C955A5" w14:paraId="6287DA93" w14:textId="77777777" w:rsidTr="000D5A88">
        <w:trPr>
          <w:gridAfter w:val="3"/>
          <w:wAfter w:w="2870" w:type="dxa"/>
          <w:trHeight w:val="1433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F6F30" w14:textId="77777777" w:rsidR="00F8407E" w:rsidRPr="007136F2" w:rsidRDefault="00F8407E" w:rsidP="007136F2">
            <w:pPr>
              <w:tabs>
                <w:tab w:val="left" w:pos="9270"/>
              </w:tabs>
              <w:ind w:right="-115"/>
              <w:rPr>
                <w:rStyle w:val="Strong"/>
              </w:rPr>
            </w:pPr>
            <w:r w:rsidRPr="007136F2">
              <w:rPr>
                <w:rStyle w:val="Strong"/>
              </w:rPr>
              <w:t>Summary</w:t>
            </w:r>
          </w:p>
        </w:tc>
        <w:tc>
          <w:tcPr>
            <w:tcW w:w="9965" w:type="dxa"/>
            <w:gridSpan w:val="10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2D939B7" w14:textId="77777777" w:rsidR="00F8407E" w:rsidRPr="00402E53" w:rsidRDefault="00F8407E" w:rsidP="007136F2"/>
        </w:tc>
      </w:tr>
      <w:tr w:rsidR="00B5394F" w:rsidRPr="002018AA" w14:paraId="65EA49F7" w14:textId="77777777" w:rsidTr="000D5A88">
        <w:trPr>
          <w:gridAfter w:val="3"/>
          <w:wAfter w:w="2870" w:type="dxa"/>
          <w:trHeight w:val="260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8F"/>
            <w:noWrap/>
            <w:vAlign w:val="center"/>
            <w:hideMark/>
          </w:tcPr>
          <w:p w14:paraId="10D922FB" w14:textId="77777777" w:rsidR="00F8407E" w:rsidRPr="00AA7907" w:rsidRDefault="00B5394F" w:rsidP="00196466">
            <w:pPr>
              <w:tabs>
                <w:tab w:val="left" w:pos="9270"/>
              </w:tabs>
              <w:spacing w:before="20"/>
              <w:ind w:right="-540"/>
              <w:rPr>
                <w:b/>
                <w:color w:val="FFFFFF" w:themeColor="background1"/>
                <w:sz w:val="20"/>
                <w:szCs w:val="20"/>
              </w:rPr>
            </w:pPr>
            <w:r w:rsidRPr="00AA7907">
              <w:rPr>
                <w:b/>
                <w:color w:val="FFFFFF" w:themeColor="background1"/>
                <w:sz w:val="20"/>
                <w:szCs w:val="20"/>
              </w:rPr>
              <w:t>Career Progression</w:t>
            </w:r>
          </w:p>
          <w:p w14:paraId="751FBF09" w14:textId="77777777" w:rsidR="00B5394F" w:rsidRPr="00AA7907" w:rsidRDefault="00B5394F" w:rsidP="00196466">
            <w:pPr>
              <w:tabs>
                <w:tab w:val="left" w:pos="9270"/>
              </w:tabs>
              <w:spacing w:after="20"/>
              <w:ind w:right="-540"/>
              <w:rPr>
                <w:b/>
                <w:bCs/>
                <w:color w:val="FFFFFF"/>
                <w:szCs w:val="16"/>
              </w:rPr>
            </w:pPr>
            <w:r w:rsidRPr="00AA7907">
              <w:rPr>
                <w:b/>
                <w:bCs/>
                <w:color w:val="FFFFFF"/>
                <w:sz w:val="18"/>
                <w:szCs w:val="16"/>
              </w:rPr>
              <w:t>Employer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8F"/>
            <w:noWrap/>
            <w:vAlign w:val="bottom"/>
            <w:hideMark/>
          </w:tcPr>
          <w:p w14:paraId="5DF0C3E3" w14:textId="77777777" w:rsidR="00B5394F" w:rsidRPr="00AA7907" w:rsidRDefault="00B5394F" w:rsidP="005E65B9">
            <w:pPr>
              <w:tabs>
                <w:tab w:val="left" w:pos="9270"/>
              </w:tabs>
              <w:spacing w:after="20"/>
              <w:ind w:right="-115"/>
              <w:rPr>
                <w:b/>
                <w:bCs/>
                <w:color w:val="FFFFFF"/>
                <w:sz w:val="18"/>
                <w:szCs w:val="16"/>
              </w:rPr>
            </w:pPr>
            <w:r w:rsidRPr="00AA7907">
              <w:rPr>
                <w:b/>
                <w:bCs/>
                <w:color w:val="FFFFFF"/>
                <w:sz w:val="18"/>
                <w:szCs w:val="16"/>
              </w:rPr>
              <w:t>Dates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48F"/>
            <w:noWrap/>
            <w:vAlign w:val="bottom"/>
            <w:hideMark/>
          </w:tcPr>
          <w:p w14:paraId="7897D2F9" w14:textId="77777777" w:rsidR="00B5394F" w:rsidRPr="00AA7907" w:rsidRDefault="00B5394F" w:rsidP="005E65B9">
            <w:pPr>
              <w:tabs>
                <w:tab w:val="left" w:pos="9270"/>
              </w:tabs>
              <w:spacing w:after="20"/>
              <w:ind w:right="-115"/>
              <w:rPr>
                <w:b/>
                <w:bCs/>
                <w:color w:val="FFFFFF"/>
                <w:sz w:val="18"/>
                <w:szCs w:val="16"/>
              </w:rPr>
            </w:pPr>
            <w:r w:rsidRPr="00AA7907">
              <w:rPr>
                <w:b/>
                <w:bCs/>
                <w:color w:val="FFFFFF"/>
                <w:sz w:val="18"/>
                <w:szCs w:val="16"/>
              </w:rPr>
              <w:t>Title(s)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48F"/>
            <w:vAlign w:val="bottom"/>
          </w:tcPr>
          <w:p w14:paraId="73858FCB" w14:textId="77777777" w:rsidR="00B5394F" w:rsidRPr="00AA7907" w:rsidRDefault="00B5394F" w:rsidP="00C37AEC">
            <w:pPr>
              <w:tabs>
                <w:tab w:val="left" w:pos="9270"/>
              </w:tabs>
              <w:spacing w:after="20"/>
              <w:ind w:right="-115"/>
              <w:rPr>
                <w:b/>
                <w:bCs/>
                <w:color w:val="FFFFFF"/>
                <w:sz w:val="18"/>
                <w:szCs w:val="16"/>
              </w:rPr>
            </w:pPr>
            <w:r w:rsidRPr="00AA7907">
              <w:rPr>
                <w:b/>
                <w:bCs/>
                <w:color w:val="FFFFFF"/>
                <w:sz w:val="18"/>
                <w:szCs w:val="16"/>
              </w:rPr>
              <w:t>Reason for Change</w:t>
            </w:r>
          </w:p>
        </w:tc>
      </w:tr>
      <w:tr w:rsidR="00B5394F" w:rsidRPr="007725A9" w14:paraId="6801F988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4863C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3E8F27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69F76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4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58F9" w14:textId="77777777" w:rsidR="00B5394F" w:rsidRPr="00C1310F" w:rsidRDefault="00B5394F" w:rsidP="003A733E">
            <w:pPr>
              <w:ind w:right="-115"/>
              <w:jc w:val="both"/>
            </w:pPr>
          </w:p>
        </w:tc>
      </w:tr>
      <w:tr w:rsidR="00B5394F" w:rsidRPr="007725A9" w14:paraId="7ADF5842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ED5A3" w14:textId="77777777" w:rsidR="001F2C00" w:rsidRPr="00C1310F" w:rsidRDefault="001F2C00" w:rsidP="003A733E">
            <w:pPr>
              <w:ind w:right="-11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69206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D8C7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3A02" w14:textId="77777777" w:rsidR="00B5394F" w:rsidRPr="00C1310F" w:rsidRDefault="00B5394F" w:rsidP="003A733E">
            <w:pPr>
              <w:ind w:right="-115"/>
              <w:jc w:val="both"/>
            </w:pPr>
          </w:p>
        </w:tc>
      </w:tr>
      <w:tr w:rsidR="00B5394F" w:rsidRPr="007725A9" w14:paraId="7360ACF1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9CDA4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62FB8C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0412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1B0E" w14:textId="77777777" w:rsidR="00B5394F" w:rsidRPr="00C1310F" w:rsidRDefault="00B5394F" w:rsidP="003A733E">
            <w:pPr>
              <w:ind w:right="-115"/>
              <w:jc w:val="both"/>
            </w:pPr>
          </w:p>
        </w:tc>
      </w:tr>
      <w:tr w:rsidR="00B5394F" w:rsidRPr="007725A9" w14:paraId="0F2EFC05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796FB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7F7B9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3433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40A6" w14:textId="77777777" w:rsidR="00B5394F" w:rsidRPr="00C1310F" w:rsidRDefault="00B5394F" w:rsidP="003A733E">
            <w:pPr>
              <w:ind w:right="-115"/>
              <w:jc w:val="both"/>
            </w:pPr>
          </w:p>
        </w:tc>
      </w:tr>
      <w:tr w:rsidR="00B5394F" w:rsidRPr="00C8683E" w14:paraId="67AF3DEB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70BE2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F9C32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DB65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7221" w14:textId="77777777" w:rsidR="00B5394F" w:rsidRPr="00C1310F" w:rsidRDefault="00B5394F" w:rsidP="003A733E">
            <w:pPr>
              <w:ind w:right="-115"/>
              <w:jc w:val="both"/>
            </w:pPr>
          </w:p>
        </w:tc>
      </w:tr>
      <w:tr w:rsidR="00B5394F" w:rsidRPr="007725A9" w14:paraId="7B54B43D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E749B8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40084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BEA3" w14:textId="77777777" w:rsidR="00B5394F" w:rsidRPr="00C1310F" w:rsidRDefault="00B5394F" w:rsidP="003A733E">
            <w:pPr>
              <w:ind w:right="-115"/>
              <w:jc w:val="both"/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68A1" w14:textId="77777777" w:rsidR="00B5394F" w:rsidRPr="00C1310F" w:rsidRDefault="00B5394F" w:rsidP="003A733E">
            <w:pPr>
              <w:ind w:right="-115"/>
              <w:jc w:val="both"/>
            </w:pPr>
          </w:p>
        </w:tc>
      </w:tr>
      <w:tr w:rsidR="00AA7907" w:rsidRPr="00390118" w14:paraId="7C6774A7" w14:textId="77777777" w:rsidTr="000D5A88">
        <w:trPr>
          <w:gridAfter w:val="3"/>
          <w:wAfter w:w="2870" w:type="dxa"/>
          <w:trHeight w:val="4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99A44"/>
            </w:tcBorders>
            <w:shd w:val="clear" w:color="auto" w:fill="00548F"/>
            <w:noWrap/>
            <w:vAlign w:val="center"/>
          </w:tcPr>
          <w:p w14:paraId="7B937A7F" w14:textId="77777777" w:rsidR="00AA7907" w:rsidRPr="00390118" w:rsidRDefault="00AA7907" w:rsidP="00333C5C">
            <w:pPr>
              <w:tabs>
                <w:tab w:val="left" w:pos="9270"/>
              </w:tabs>
              <w:ind w:right="-540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699A44"/>
              <w:bottom w:val="single" w:sz="4" w:space="0" w:color="auto"/>
              <w:right w:val="single" w:sz="4" w:space="0" w:color="699A44"/>
            </w:tcBorders>
            <w:shd w:val="clear" w:color="auto" w:fill="00548F"/>
            <w:noWrap/>
            <w:vAlign w:val="center"/>
          </w:tcPr>
          <w:p w14:paraId="63CF6188" w14:textId="77777777" w:rsidR="00AA7907" w:rsidRPr="00390118" w:rsidRDefault="00AA7907" w:rsidP="00333C5C">
            <w:pPr>
              <w:tabs>
                <w:tab w:val="left" w:pos="9270"/>
              </w:tabs>
              <w:ind w:right="-540"/>
              <w:rPr>
                <w:bCs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699A44"/>
              <w:bottom w:val="single" w:sz="4" w:space="0" w:color="auto"/>
              <w:right w:val="single" w:sz="4" w:space="0" w:color="699A44"/>
            </w:tcBorders>
            <w:shd w:val="clear" w:color="auto" w:fill="00548F"/>
            <w:noWrap/>
            <w:vAlign w:val="center"/>
          </w:tcPr>
          <w:p w14:paraId="25DD80F0" w14:textId="77777777" w:rsidR="00AA7907" w:rsidRPr="00390118" w:rsidRDefault="00AA7907" w:rsidP="00333C5C">
            <w:pPr>
              <w:tabs>
                <w:tab w:val="left" w:pos="9270"/>
              </w:tabs>
              <w:ind w:right="-540"/>
              <w:rPr>
                <w:bCs/>
                <w:sz w:val="2"/>
                <w:szCs w:val="2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699A44"/>
              <w:bottom w:val="single" w:sz="4" w:space="0" w:color="auto"/>
              <w:right w:val="single" w:sz="4" w:space="0" w:color="auto"/>
            </w:tcBorders>
            <w:shd w:val="clear" w:color="auto" w:fill="00548F"/>
            <w:noWrap/>
            <w:vAlign w:val="center"/>
          </w:tcPr>
          <w:p w14:paraId="3DA84B8F" w14:textId="77777777" w:rsidR="00AA7907" w:rsidRPr="00390118" w:rsidRDefault="00AA7907" w:rsidP="00333C5C">
            <w:pPr>
              <w:tabs>
                <w:tab w:val="left" w:pos="9270"/>
              </w:tabs>
              <w:ind w:right="-540"/>
              <w:rPr>
                <w:bCs/>
                <w:sz w:val="2"/>
                <w:szCs w:val="2"/>
              </w:rPr>
            </w:pPr>
          </w:p>
        </w:tc>
      </w:tr>
      <w:tr w:rsidR="00AA7907" w:rsidRPr="00C955A5" w14:paraId="17DADC7B" w14:textId="77777777" w:rsidTr="000D5A88">
        <w:trPr>
          <w:gridAfter w:val="3"/>
          <w:wAfter w:w="2870" w:type="dxa"/>
          <w:trHeight w:val="25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245A" w14:textId="77777777" w:rsidR="00AA7907" w:rsidRPr="007136F2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rStyle w:val="Strong"/>
              </w:rPr>
            </w:pPr>
            <w:r w:rsidRPr="007136F2">
              <w:rPr>
                <w:rStyle w:val="Strong"/>
              </w:rPr>
              <w:t>Education</w:t>
            </w:r>
          </w:p>
        </w:tc>
        <w:tc>
          <w:tcPr>
            <w:tcW w:w="9965" w:type="dxa"/>
            <w:gridSpan w:val="1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669F0" w14:textId="77777777" w:rsidR="00AA7907" w:rsidRPr="00C1310F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  <w:r w:rsidRPr="00C1310F">
              <w:rPr>
                <w:szCs w:val="18"/>
              </w:rPr>
              <w:t>[University name, abbreviated degree name, major, year;  University name, abbreviated degree name, major, year]</w:t>
            </w:r>
          </w:p>
        </w:tc>
      </w:tr>
      <w:tr w:rsidR="00AA7907" w:rsidRPr="00C955A5" w14:paraId="14C7AC99" w14:textId="77777777" w:rsidTr="000D5A88">
        <w:trPr>
          <w:gridAfter w:val="3"/>
          <w:wAfter w:w="2870" w:type="dxa"/>
          <w:trHeight w:val="25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90851" w14:textId="77777777" w:rsidR="00AA7907" w:rsidRPr="007136F2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rStyle w:val="Strong"/>
              </w:rPr>
            </w:pPr>
            <w:r w:rsidRPr="007136F2">
              <w:rPr>
                <w:rStyle w:val="Strong"/>
              </w:rPr>
              <w:t>Compensation</w:t>
            </w:r>
          </w:p>
        </w:tc>
        <w:tc>
          <w:tcPr>
            <w:tcW w:w="9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0D6A8" w14:textId="77777777" w:rsidR="00AA7907" w:rsidRPr="00C1310F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</w:p>
        </w:tc>
      </w:tr>
      <w:tr w:rsidR="00AA7907" w:rsidRPr="00C955A5" w14:paraId="07712E35" w14:textId="77777777" w:rsidTr="000D5A88">
        <w:trPr>
          <w:gridAfter w:val="3"/>
          <w:wAfter w:w="2870" w:type="dxa"/>
          <w:trHeight w:val="25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51A96" w14:textId="77777777" w:rsidR="00AA7907" w:rsidRPr="007136F2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rStyle w:val="Strong"/>
              </w:rPr>
            </w:pPr>
            <w:r w:rsidRPr="007136F2">
              <w:rPr>
                <w:rStyle w:val="Strong"/>
              </w:rPr>
              <w:t>Citizenship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BE63" w14:textId="77777777" w:rsidR="00AA7907" w:rsidRPr="00C1310F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bCs/>
                <w:szCs w:val="18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CA42" w14:textId="77777777" w:rsidR="00AA7907" w:rsidRPr="00C1310F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bCs/>
                <w:szCs w:val="18"/>
              </w:rPr>
            </w:pPr>
            <w:r w:rsidRPr="00C1310F">
              <w:rPr>
                <w:b/>
                <w:bCs/>
                <w:szCs w:val="18"/>
              </w:rPr>
              <w:t>Languages:</w:t>
            </w:r>
            <w:r w:rsidRPr="00C1310F">
              <w:rPr>
                <w:bCs/>
                <w:szCs w:val="18"/>
              </w:rPr>
              <w:t xml:space="preserve"> </w:t>
            </w:r>
          </w:p>
        </w:tc>
      </w:tr>
      <w:tr w:rsidR="00AA7907" w:rsidRPr="00C955A5" w14:paraId="2ABDE62D" w14:textId="77777777" w:rsidTr="000D5A88">
        <w:trPr>
          <w:gridAfter w:val="3"/>
          <w:wAfter w:w="2870" w:type="dxa"/>
          <w:trHeight w:val="25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64DC5" w14:textId="77777777" w:rsidR="00AA7907" w:rsidRPr="007136F2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rStyle w:val="Strong"/>
              </w:rPr>
            </w:pPr>
            <w:r w:rsidRPr="007136F2">
              <w:rPr>
                <w:rStyle w:val="Strong"/>
              </w:rPr>
              <w:t>Location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3FFB" w14:textId="77777777" w:rsidR="00AA7907" w:rsidRPr="00C1310F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bCs/>
                <w:szCs w:val="18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499D" w14:textId="77777777" w:rsidR="00AA7907" w:rsidRPr="00C1310F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bCs/>
                <w:szCs w:val="18"/>
              </w:rPr>
            </w:pPr>
            <w:r w:rsidRPr="00C1310F">
              <w:rPr>
                <w:b/>
                <w:bCs/>
                <w:szCs w:val="18"/>
              </w:rPr>
              <w:t>Relocation:</w:t>
            </w:r>
            <w:r w:rsidRPr="00C1310F">
              <w:rPr>
                <w:bCs/>
                <w:szCs w:val="18"/>
              </w:rPr>
              <w:t xml:space="preserve"> </w:t>
            </w:r>
          </w:p>
        </w:tc>
      </w:tr>
      <w:tr w:rsidR="00AA7907" w:rsidRPr="00C955A5" w14:paraId="0C4AF9CA" w14:textId="77777777" w:rsidTr="000D5A88">
        <w:trPr>
          <w:gridAfter w:val="3"/>
          <w:wAfter w:w="2870" w:type="dxa"/>
          <w:trHeight w:val="25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41387" w14:textId="77777777" w:rsidR="00AA7907" w:rsidRPr="007136F2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rStyle w:val="Strong"/>
              </w:rPr>
            </w:pPr>
            <w:r w:rsidRPr="007136F2">
              <w:rPr>
                <w:rStyle w:val="Strong"/>
              </w:rPr>
              <w:t>Motivation</w:t>
            </w:r>
          </w:p>
        </w:tc>
        <w:tc>
          <w:tcPr>
            <w:tcW w:w="9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E1150" w14:textId="77777777" w:rsidR="00AA7907" w:rsidRPr="00C1310F" w:rsidRDefault="00AA7907" w:rsidP="00333C5C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</w:p>
        </w:tc>
      </w:tr>
      <w:tr w:rsidR="00B5394F" w:rsidRPr="003835A4" w14:paraId="23D35102" w14:textId="77777777" w:rsidTr="000D5A88">
        <w:trPr>
          <w:gridAfter w:val="3"/>
          <w:wAfter w:w="2870" w:type="dxa"/>
        </w:trPr>
        <w:tc>
          <w:tcPr>
            <w:tcW w:w="11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A44"/>
            <w:noWrap/>
            <w:hideMark/>
          </w:tcPr>
          <w:p w14:paraId="335D780D" w14:textId="77777777" w:rsidR="00B5394F" w:rsidRPr="001B03EA" w:rsidRDefault="00B5394F" w:rsidP="005E65B9">
            <w:pPr>
              <w:tabs>
                <w:tab w:val="left" w:pos="9270"/>
              </w:tabs>
              <w:ind w:right="-115"/>
              <w:rPr>
                <w:b/>
                <w:bCs/>
                <w:color w:val="FFFFFF"/>
                <w:sz w:val="20"/>
                <w:szCs w:val="20"/>
              </w:rPr>
            </w:pPr>
            <w:r w:rsidRPr="001B03EA">
              <w:rPr>
                <w:b/>
                <w:bCs/>
                <w:color w:val="FFFFFF"/>
                <w:sz w:val="20"/>
                <w:szCs w:val="20"/>
              </w:rPr>
              <w:t>Key Search Criteria</w:t>
            </w:r>
          </w:p>
        </w:tc>
      </w:tr>
      <w:tr w:rsidR="00A61B1A" w:rsidRPr="00C955A5" w14:paraId="75C0ED7D" w14:textId="77777777" w:rsidTr="000D5A88">
        <w:trPr>
          <w:gridAfter w:val="3"/>
          <w:wAfter w:w="2870" w:type="dxa"/>
          <w:trHeight w:val="1342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7BBC" w14:textId="65AAA3C2" w:rsidR="00E0691C" w:rsidRPr="008005EC" w:rsidRDefault="00C31E00" w:rsidP="00274436">
            <w:pPr>
              <w:tabs>
                <w:tab w:val="left" w:pos="9270"/>
              </w:tabs>
              <w:spacing w:before="20"/>
              <w:ind w:right="-115"/>
              <w:rPr>
                <w:rStyle w:val="Strong"/>
                <w:sz w:val="18"/>
                <w:szCs w:val="18"/>
              </w:rPr>
            </w:pPr>
            <w:r w:rsidRPr="008005EC">
              <w:rPr>
                <w:rStyle w:val="Strong"/>
                <w:sz w:val="18"/>
                <w:szCs w:val="18"/>
              </w:rPr>
              <w:t>Minimum 15 years</w:t>
            </w:r>
            <w:r w:rsidR="00274436">
              <w:rPr>
                <w:rStyle w:val="Strong"/>
                <w:sz w:val="18"/>
                <w:szCs w:val="18"/>
              </w:rPr>
              <w:t xml:space="preserve">’ </w:t>
            </w:r>
            <w:r w:rsidRPr="008005EC">
              <w:rPr>
                <w:rStyle w:val="Strong"/>
                <w:sz w:val="18"/>
                <w:szCs w:val="18"/>
              </w:rPr>
              <w:t>experience in relevant secto</w:t>
            </w:r>
            <w:r w:rsidR="00274436">
              <w:rPr>
                <w:rStyle w:val="Strong"/>
                <w:sz w:val="18"/>
                <w:szCs w:val="18"/>
              </w:rPr>
              <w:t>r</w:t>
            </w:r>
            <w:r w:rsidRPr="008005EC">
              <w:rPr>
                <w:rStyle w:val="Strong"/>
                <w:sz w:val="18"/>
                <w:szCs w:val="18"/>
              </w:rPr>
              <w:t xml:space="preserve">s: </w:t>
            </w:r>
            <w:r w:rsidR="00340ECD" w:rsidRPr="008005EC">
              <w:rPr>
                <w:rStyle w:val="Strong"/>
                <w:sz w:val="18"/>
                <w:szCs w:val="18"/>
              </w:rPr>
              <w:t>pet food</w:t>
            </w:r>
            <w:r w:rsidRPr="008005EC">
              <w:rPr>
                <w:rStyle w:val="Strong"/>
                <w:sz w:val="18"/>
                <w:szCs w:val="18"/>
              </w:rPr>
              <w:t>, animal protein, rendering, biofuels, at least 5</w:t>
            </w:r>
            <w:r w:rsidR="00B670B1">
              <w:rPr>
                <w:rStyle w:val="Strong"/>
                <w:sz w:val="18"/>
                <w:szCs w:val="18"/>
              </w:rPr>
              <w:t xml:space="preserve"> </w:t>
            </w:r>
            <w:r w:rsidRPr="008005EC">
              <w:rPr>
                <w:rStyle w:val="Strong"/>
                <w:sz w:val="18"/>
                <w:szCs w:val="18"/>
              </w:rPr>
              <w:t>years in management role.</w:t>
            </w:r>
            <w:r w:rsidR="008005EC" w:rsidRPr="008005EC">
              <w:rPr>
                <w:rStyle w:val="Strong"/>
                <w:sz w:val="18"/>
                <w:szCs w:val="18"/>
              </w:rPr>
              <w:t xml:space="preserve"> </w:t>
            </w:r>
            <w:r w:rsidR="008005EC">
              <w:rPr>
                <w:rStyle w:val="Strong"/>
                <w:sz w:val="18"/>
                <w:szCs w:val="18"/>
              </w:rPr>
              <w:t>Experience in operations and in a regulated environment (USDA, FDA, EPA) is essential.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2DC78" w14:textId="2C4EF039" w:rsidR="00E0691C" w:rsidRPr="00C1310F" w:rsidRDefault="00E0691C" w:rsidP="007136F2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</w:p>
        </w:tc>
      </w:tr>
      <w:tr w:rsidR="00A61B1A" w:rsidRPr="00C955A5" w14:paraId="5E1E3BC1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3C508" w14:textId="77ACAD70" w:rsidR="00E0691C" w:rsidRPr="008005EC" w:rsidRDefault="00B670B1" w:rsidP="00274436">
            <w:pPr>
              <w:tabs>
                <w:tab w:val="left" w:pos="9270"/>
              </w:tabs>
              <w:spacing w:before="20"/>
              <w:ind w:right="-115"/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Track record of driving growth and</w:t>
            </w:r>
            <w:r w:rsidR="00C80ABC">
              <w:rPr>
                <w:rStyle w:val="Strong"/>
                <w:sz w:val="18"/>
                <w:szCs w:val="18"/>
              </w:rPr>
              <w:t xml:space="preserve"> improvements in </w:t>
            </w:r>
            <w:r w:rsidR="00C80ABC" w:rsidRPr="00C80ABC">
              <w:rPr>
                <w:rStyle w:val="Strong"/>
                <w:sz w:val="18"/>
                <w:szCs w:val="18"/>
              </w:rPr>
              <w:t>P</w:t>
            </w:r>
            <w:r w:rsidR="00C80ABC">
              <w:rPr>
                <w:rStyle w:val="Strong"/>
                <w:sz w:val="18"/>
                <w:szCs w:val="18"/>
              </w:rPr>
              <w:t>lant Operations, Supply Chain, and</w:t>
            </w:r>
            <w:r w:rsidR="00C80ABC" w:rsidRPr="00C80ABC">
              <w:rPr>
                <w:rStyle w:val="Strong"/>
                <w:sz w:val="18"/>
                <w:szCs w:val="18"/>
              </w:rPr>
              <w:t xml:space="preserve"> Logistics</w:t>
            </w:r>
            <w:r w:rsidR="00C80ABC">
              <w:rPr>
                <w:rStyle w:val="Strong"/>
                <w:sz w:val="18"/>
                <w:szCs w:val="18"/>
              </w:rPr>
              <w:t>.</w:t>
            </w:r>
            <w:r>
              <w:rPr>
                <w:rStyle w:val="Strong"/>
                <w:sz w:val="18"/>
                <w:szCs w:val="18"/>
              </w:rPr>
              <w:t xml:space="preserve"> </w:t>
            </w:r>
            <w:r w:rsidR="00274436">
              <w:rPr>
                <w:rStyle w:val="Strong"/>
                <w:sz w:val="18"/>
                <w:szCs w:val="18"/>
              </w:rPr>
              <w:t>Some Experience with or exposure to Lean Manufacturing concepts.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A77AE" w14:textId="175CCCE0" w:rsidR="00E0691C" w:rsidRPr="00C1310F" w:rsidRDefault="00E0691C" w:rsidP="008005EC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</w:p>
        </w:tc>
      </w:tr>
      <w:tr w:rsidR="00082F46" w:rsidRPr="00C955A5" w14:paraId="637A676E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E4E3F" w14:textId="746AD446" w:rsidR="00082F46" w:rsidRDefault="00082F46" w:rsidP="00B670B1">
            <w:pPr>
              <w:tabs>
                <w:tab w:val="left" w:pos="9270"/>
              </w:tabs>
              <w:spacing w:before="20"/>
              <w:ind w:right="-115"/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Played a key role in developing and executing strategies that fostered long term revenue and EBITDA growth.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C8155" w14:textId="77777777" w:rsidR="00082F46" w:rsidRPr="00C1310F" w:rsidRDefault="00082F46" w:rsidP="008005EC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</w:p>
        </w:tc>
      </w:tr>
      <w:tr w:rsidR="00C43ACF" w:rsidRPr="00C955A5" w14:paraId="20119528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3FF0" w14:textId="437E1AC2" w:rsidR="00C43ACF" w:rsidRPr="008005EC" w:rsidRDefault="00C43ACF" w:rsidP="00082F46">
            <w:pPr>
              <w:tabs>
                <w:tab w:val="left" w:pos="9270"/>
              </w:tabs>
              <w:spacing w:before="20"/>
              <w:ind w:right="-115"/>
              <w:rPr>
                <w:rStyle w:val="Strong"/>
                <w:sz w:val="18"/>
                <w:szCs w:val="18"/>
              </w:rPr>
            </w:pPr>
            <w:r w:rsidRPr="008005EC">
              <w:rPr>
                <w:rStyle w:val="Strong"/>
                <w:sz w:val="18"/>
                <w:szCs w:val="18"/>
              </w:rPr>
              <w:t>Ability and exp</w:t>
            </w:r>
            <w:r w:rsidR="00B670B1">
              <w:rPr>
                <w:rStyle w:val="Strong"/>
                <w:sz w:val="18"/>
                <w:szCs w:val="18"/>
              </w:rPr>
              <w:t>erience</w:t>
            </w:r>
            <w:r w:rsidRPr="008005EC">
              <w:rPr>
                <w:rStyle w:val="Strong"/>
                <w:sz w:val="18"/>
                <w:szCs w:val="18"/>
              </w:rPr>
              <w:t xml:space="preserve"> presenting </w:t>
            </w:r>
            <w:r w:rsidR="00B670B1">
              <w:rPr>
                <w:rStyle w:val="Strong"/>
                <w:sz w:val="18"/>
                <w:szCs w:val="18"/>
              </w:rPr>
              <w:t xml:space="preserve">to and </w:t>
            </w:r>
            <w:r w:rsidRPr="008005EC">
              <w:rPr>
                <w:rStyle w:val="Strong"/>
                <w:sz w:val="18"/>
                <w:szCs w:val="18"/>
              </w:rPr>
              <w:t>communicating</w:t>
            </w:r>
            <w:r w:rsidR="00B670B1">
              <w:rPr>
                <w:rStyle w:val="Strong"/>
                <w:sz w:val="18"/>
                <w:szCs w:val="18"/>
              </w:rPr>
              <w:t xml:space="preserve"> with </w:t>
            </w:r>
            <w:r w:rsidRPr="008005EC">
              <w:rPr>
                <w:rStyle w:val="Strong"/>
                <w:sz w:val="18"/>
                <w:szCs w:val="18"/>
              </w:rPr>
              <w:t>senior leaders, the board</w:t>
            </w:r>
            <w:r w:rsidR="00B670B1">
              <w:rPr>
                <w:rStyle w:val="Strong"/>
                <w:sz w:val="18"/>
                <w:szCs w:val="18"/>
              </w:rPr>
              <w:t>, plant workers</w:t>
            </w:r>
            <w:r w:rsidRPr="008005EC">
              <w:rPr>
                <w:rStyle w:val="Strong"/>
                <w:sz w:val="18"/>
                <w:szCs w:val="18"/>
              </w:rPr>
              <w:t xml:space="preserve"> and </w:t>
            </w:r>
            <w:r w:rsidR="00B670B1">
              <w:rPr>
                <w:rStyle w:val="Strong"/>
                <w:sz w:val="18"/>
                <w:szCs w:val="18"/>
              </w:rPr>
              <w:t>external stakeholders.</w:t>
            </w:r>
            <w:r w:rsidR="00082F46">
              <w:t xml:space="preserve"> </w:t>
            </w:r>
            <w:r w:rsidR="00082F46">
              <w:rPr>
                <w:rStyle w:val="Strong"/>
                <w:sz w:val="18"/>
                <w:szCs w:val="18"/>
              </w:rPr>
              <w:t>C</w:t>
            </w:r>
            <w:r w:rsidR="00082F46" w:rsidRPr="00082F46">
              <w:rPr>
                <w:rStyle w:val="Strong"/>
                <w:sz w:val="18"/>
                <w:szCs w:val="18"/>
              </w:rPr>
              <w:t>omfort pushing back</w:t>
            </w:r>
            <w:r w:rsidR="00274436">
              <w:rPr>
                <w:rStyle w:val="Strong"/>
                <w:sz w:val="18"/>
                <w:szCs w:val="18"/>
              </w:rPr>
              <w:t>.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8BB98" w14:textId="77777777" w:rsidR="00C43ACF" w:rsidRPr="00C1310F" w:rsidRDefault="00C43ACF" w:rsidP="007136F2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</w:p>
        </w:tc>
      </w:tr>
      <w:tr w:rsidR="00082F46" w:rsidRPr="00C955A5" w14:paraId="4FE0A910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65FA3" w14:textId="076618DE" w:rsidR="00082F46" w:rsidRDefault="00082F46" w:rsidP="00082F46">
            <w:pPr>
              <w:tabs>
                <w:tab w:val="left" w:pos="9270"/>
              </w:tabs>
              <w:spacing w:before="20"/>
              <w:ind w:right="-115"/>
              <w:rPr>
                <w:rStyle w:val="Strong"/>
                <w:sz w:val="18"/>
                <w:szCs w:val="18"/>
              </w:rPr>
            </w:pPr>
            <w:r w:rsidRPr="00082F46">
              <w:rPr>
                <w:rStyle w:val="Strong"/>
                <w:sz w:val="18"/>
                <w:szCs w:val="18"/>
              </w:rPr>
              <w:t>Strong P&amp;L experience (cost center); developed and successfully managed budgets and capital plans.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FDEBB" w14:textId="77777777" w:rsidR="00082F46" w:rsidRPr="00C1310F" w:rsidRDefault="00082F46" w:rsidP="007136F2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</w:p>
        </w:tc>
      </w:tr>
      <w:tr w:rsidR="00C43ACF" w:rsidRPr="00C955A5" w14:paraId="0FE73416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A290A" w14:textId="11F0CEE2" w:rsidR="00C43ACF" w:rsidRPr="008005EC" w:rsidRDefault="00C43ACF" w:rsidP="00082F46">
            <w:pPr>
              <w:tabs>
                <w:tab w:val="left" w:pos="9270"/>
              </w:tabs>
              <w:spacing w:before="20"/>
              <w:ind w:right="-115"/>
              <w:rPr>
                <w:rStyle w:val="Strong"/>
                <w:sz w:val="18"/>
                <w:szCs w:val="18"/>
              </w:rPr>
            </w:pPr>
            <w:r w:rsidRPr="008005EC">
              <w:rPr>
                <w:rStyle w:val="Strong"/>
                <w:sz w:val="18"/>
                <w:szCs w:val="18"/>
              </w:rPr>
              <w:t>Strong team leadership skills</w:t>
            </w:r>
            <w:r w:rsidR="00B670B1">
              <w:rPr>
                <w:rStyle w:val="Strong"/>
                <w:sz w:val="18"/>
                <w:szCs w:val="18"/>
              </w:rPr>
              <w:t>:</w:t>
            </w:r>
            <w:r w:rsidRPr="008005EC">
              <w:rPr>
                <w:rStyle w:val="Strong"/>
                <w:sz w:val="18"/>
                <w:szCs w:val="18"/>
              </w:rPr>
              <w:t xml:space="preserve"> </w:t>
            </w:r>
            <w:r w:rsidR="00B670B1">
              <w:rPr>
                <w:rStyle w:val="Strong"/>
                <w:sz w:val="18"/>
                <w:szCs w:val="18"/>
              </w:rPr>
              <w:t xml:space="preserve"> motivates, develops, and sets goals with accountability.</w:t>
            </w:r>
            <w:r w:rsidRPr="008005EC">
              <w:rPr>
                <w:rStyle w:val="Strong"/>
                <w:sz w:val="18"/>
                <w:szCs w:val="18"/>
              </w:rPr>
              <w:t xml:space="preserve"> </w:t>
            </w:r>
            <w:r w:rsidR="00082F46">
              <w:rPr>
                <w:rStyle w:val="Strong"/>
                <w:sz w:val="18"/>
                <w:szCs w:val="18"/>
              </w:rPr>
              <w:t xml:space="preserve"> Hands-on doer with </w:t>
            </w:r>
            <w:r w:rsidR="008235BE">
              <w:rPr>
                <w:rStyle w:val="Strong"/>
                <w:sz w:val="18"/>
                <w:szCs w:val="18"/>
              </w:rPr>
              <w:t>entrepreneurial</w:t>
            </w:r>
            <w:r w:rsidR="00082F46">
              <w:rPr>
                <w:rStyle w:val="Strong"/>
                <w:sz w:val="18"/>
                <w:szCs w:val="18"/>
              </w:rPr>
              <w:t xml:space="preserve"> DNA. 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51C9A" w14:textId="77777777" w:rsidR="00C43ACF" w:rsidRPr="00C1310F" w:rsidRDefault="00C43ACF" w:rsidP="007136F2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</w:p>
        </w:tc>
      </w:tr>
      <w:tr w:rsidR="00C43ACF" w:rsidRPr="00C955A5" w14:paraId="6422BBB2" w14:textId="77777777" w:rsidTr="000D5A88">
        <w:trPr>
          <w:gridAfter w:val="3"/>
          <w:wAfter w:w="2870" w:type="dxa"/>
          <w:trHeight w:val="259"/>
        </w:trPr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5F84D" w14:textId="77777777" w:rsidR="00C43ACF" w:rsidRPr="007136F2" w:rsidRDefault="00C43ACF" w:rsidP="007136F2">
            <w:pPr>
              <w:tabs>
                <w:tab w:val="left" w:pos="9270"/>
              </w:tabs>
              <w:spacing w:before="20"/>
              <w:ind w:right="-115"/>
              <w:rPr>
                <w:rStyle w:val="Strong"/>
              </w:rPr>
            </w:pPr>
          </w:p>
        </w:tc>
        <w:tc>
          <w:tcPr>
            <w:tcW w:w="7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6050" w14:textId="77777777" w:rsidR="00C43ACF" w:rsidRPr="00C1310F" w:rsidRDefault="00C43ACF" w:rsidP="007136F2">
            <w:pPr>
              <w:tabs>
                <w:tab w:val="left" w:pos="9270"/>
              </w:tabs>
              <w:spacing w:before="20"/>
              <w:ind w:right="-115"/>
              <w:rPr>
                <w:szCs w:val="18"/>
              </w:rPr>
            </w:pPr>
          </w:p>
        </w:tc>
      </w:tr>
      <w:tr w:rsidR="00C43ACF" w:rsidRPr="00C955A5" w14:paraId="2163A6E0" w14:textId="77777777" w:rsidTr="008005EC"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78551" w14:textId="77777777" w:rsidR="00C43ACF" w:rsidRPr="00C955A5" w:rsidRDefault="00C43ACF" w:rsidP="00196466">
            <w:pPr>
              <w:tabs>
                <w:tab w:val="left" w:pos="9270"/>
              </w:tabs>
              <w:ind w:right="-540"/>
              <w:rPr>
                <w:color w:val="000000"/>
                <w:sz w:val="17"/>
                <w:szCs w:val="17"/>
              </w:rPr>
            </w:pPr>
            <w:r w:rsidRPr="00B5394F">
              <w:rPr>
                <w:bCs/>
                <w:iCs/>
                <w:szCs w:val="16"/>
              </w:rPr>
              <w:t>This information is highly confidential and should not be distributed to or discussed with anyone beyond its originally intended recipients.</w:t>
            </w:r>
          </w:p>
        </w:tc>
        <w:tc>
          <w:tcPr>
            <w:tcW w:w="8525" w:type="dxa"/>
            <w:gridSpan w:val="10"/>
            <w:noWrap/>
            <w:hideMark/>
          </w:tcPr>
          <w:p w14:paraId="21122C40" w14:textId="77777777" w:rsidR="00C43ACF" w:rsidRPr="00C955A5" w:rsidRDefault="00C43ACF" w:rsidP="00196466">
            <w:pPr>
              <w:tabs>
                <w:tab w:val="left" w:pos="9270"/>
              </w:tabs>
              <w:ind w:right="-540"/>
              <w:rPr>
                <w:color w:val="00000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5317" w14:textId="77777777" w:rsidR="00C43ACF" w:rsidRPr="00C955A5" w:rsidRDefault="00C43ACF" w:rsidP="00196466">
            <w:pPr>
              <w:tabs>
                <w:tab w:val="left" w:pos="9270"/>
              </w:tabs>
              <w:ind w:right="-540"/>
              <w:rPr>
                <w:color w:val="00000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69E6" w14:textId="77777777" w:rsidR="00C43ACF" w:rsidRPr="00C955A5" w:rsidRDefault="00C43ACF" w:rsidP="00196466">
            <w:pPr>
              <w:tabs>
                <w:tab w:val="left" w:pos="9270"/>
              </w:tabs>
              <w:ind w:right="-540"/>
              <w:rPr>
                <w:color w:val="000000"/>
                <w:sz w:val="24"/>
              </w:rPr>
            </w:pPr>
          </w:p>
        </w:tc>
      </w:tr>
      <w:tr w:rsidR="00C43ACF" w:rsidRPr="00AF3BBC" w14:paraId="7DAB722C" w14:textId="77777777" w:rsidTr="00C43ACF">
        <w:trPr>
          <w:gridAfter w:val="4"/>
          <w:wAfter w:w="3025" w:type="dxa"/>
        </w:trPr>
        <w:tc>
          <w:tcPr>
            <w:tcW w:w="10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59ED8" w14:textId="77777777" w:rsidR="00C43ACF" w:rsidRPr="00B5394F" w:rsidRDefault="00C43ACF" w:rsidP="00196466">
            <w:pPr>
              <w:tabs>
                <w:tab w:val="left" w:pos="9270"/>
              </w:tabs>
              <w:ind w:left="-115" w:right="-540"/>
              <w:jc w:val="center"/>
              <w:rPr>
                <w:bCs/>
                <w:iCs/>
                <w:szCs w:val="16"/>
              </w:rPr>
            </w:pPr>
          </w:p>
        </w:tc>
      </w:tr>
    </w:tbl>
    <w:p w14:paraId="3547FA8C" w14:textId="26610469" w:rsidR="007244B5" w:rsidRDefault="007244B5" w:rsidP="001F7CCB">
      <w:pPr>
        <w:ind w:left="-720" w:right="-540"/>
      </w:pPr>
    </w:p>
    <w:p w14:paraId="72F2E56A" w14:textId="6B581954" w:rsidR="00FB3154" w:rsidRDefault="00FB3154" w:rsidP="001F7CCB">
      <w:pPr>
        <w:ind w:left="-720" w:right="-540"/>
      </w:pPr>
    </w:p>
    <w:p w14:paraId="59390103" w14:textId="77777777" w:rsidR="00FB3154" w:rsidRPr="009127D6" w:rsidRDefault="00FB3154" w:rsidP="001F7CCB">
      <w:pPr>
        <w:ind w:left="-720" w:right="-540"/>
      </w:pPr>
    </w:p>
    <w:sectPr w:rsidR="00FB3154" w:rsidRPr="009127D6" w:rsidSect="001F7CCB">
      <w:pgSz w:w="12240" w:h="15840" w:code="1"/>
      <w:pgMar w:top="1267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E5F9" w14:textId="77777777" w:rsidR="00DF2F07" w:rsidRDefault="00DF2F07" w:rsidP="00D74768">
      <w:r>
        <w:separator/>
      </w:r>
    </w:p>
  </w:endnote>
  <w:endnote w:type="continuationSeparator" w:id="0">
    <w:p w14:paraId="77B41BDF" w14:textId="77777777" w:rsidR="00DF2F07" w:rsidRDefault="00DF2F07" w:rsidP="00D7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5B90A" w14:textId="77777777" w:rsidR="00DF2F07" w:rsidRDefault="00DF2F07" w:rsidP="00D74768">
      <w:r>
        <w:separator/>
      </w:r>
    </w:p>
  </w:footnote>
  <w:footnote w:type="continuationSeparator" w:id="0">
    <w:p w14:paraId="4C27BA6D" w14:textId="77777777" w:rsidR="00DF2F07" w:rsidRDefault="00DF2F07" w:rsidP="00D7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D86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02F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24DB1"/>
    <w:multiLevelType w:val="hybridMultilevel"/>
    <w:tmpl w:val="89B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6280"/>
    <w:multiLevelType w:val="hybridMultilevel"/>
    <w:tmpl w:val="4CB42CF4"/>
    <w:lvl w:ilvl="0" w:tplc="198A1F9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45AEF"/>
    <w:multiLevelType w:val="hybridMultilevel"/>
    <w:tmpl w:val="94B2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56175"/>
    <w:multiLevelType w:val="hybridMultilevel"/>
    <w:tmpl w:val="8C8C579E"/>
    <w:lvl w:ilvl="0" w:tplc="1B20F4DE">
      <w:numFmt w:val="bullet"/>
      <w:lvlText w:val="•"/>
      <w:lvlJc w:val="left"/>
      <w:pPr>
        <w:ind w:left="540" w:hanging="360"/>
      </w:pPr>
      <w:rPr>
        <w:rFonts w:ascii="Calibri" w:eastAsia="Times New Roman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4D432E1"/>
    <w:multiLevelType w:val="hybridMultilevel"/>
    <w:tmpl w:val="1EB08D78"/>
    <w:lvl w:ilvl="0" w:tplc="309E92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D3B0C"/>
    <w:multiLevelType w:val="hybridMultilevel"/>
    <w:tmpl w:val="F998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11468"/>
    <w:multiLevelType w:val="hybridMultilevel"/>
    <w:tmpl w:val="3C40CD96"/>
    <w:lvl w:ilvl="0" w:tplc="1B20F4DE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C1E7F"/>
    <w:multiLevelType w:val="hybridMultilevel"/>
    <w:tmpl w:val="6DEA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055A0"/>
    <w:multiLevelType w:val="hybridMultilevel"/>
    <w:tmpl w:val="AF12EE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6F43979"/>
    <w:multiLevelType w:val="hybridMultilevel"/>
    <w:tmpl w:val="D110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8"/>
    <w:rsid w:val="00014A1C"/>
    <w:rsid w:val="0005390D"/>
    <w:rsid w:val="0005467E"/>
    <w:rsid w:val="00082F46"/>
    <w:rsid w:val="000A6C3D"/>
    <w:rsid w:val="000D5A88"/>
    <w:rsid w:val="001530DF"/>
    <w:rsid w:val="00196466"/>
    <w:rsid w:val="001B03EA"/>
    <w:rsid w:val="001B20C2"/>
    <w:rsid w:val="001C5A9C"/>
    <w:rsid w:val="001C5F7A"/>
    <w:rsid w:val="001F2777"/>
    <w:rsid w:val="001F2C00"/>
    <w:rsid w:val="001F7CCB"/>
    <w:rsid w:val="002018AA"/>
    <w:rsid w:val="00236C8B"/>
    <w:rsid w:val="00274436"/>
    <w:rsid w:val="002B093A"/>
    <w:rsid w:val="00322B88"/>
    <w:rsid w:val="00326DEB"/>
    <w:rsid w:val="00340ECD"/>
    <w:rsid w:val="003A733E"/>
    <w:rsid w:val="003B3F5B"/>
    <w:rsid w:val="003D4BEE"/>
    <w:rsid w:val="0040246F"/>
    <w:rsid w:val="00402E53"/>
    <w:rsid w:val="0040756A"/>
    <w:rsid w:val="004731F8"/>
    <w:rsid w:val="00493033"/>
    <w:rsid w:val="004C3FB5"/>
    <w:rsid w:val="004E7795"/>
    <w:rsid w:val="00501F67"/>
    <w:rsid w:val="005228A7"/>
    <w:rsid w:val="00556B3C"/>
    <w:rsid w:val="00585C5F"/>
    <w:rsid w:val="00586EC1"/>
    <w:rsid w:val="0059370D"/>
    <w:rsid w:val="005D4981"/>
    <w:rsid w:val="005E65B9"/>
    <w:rsid w:val="00600044"/>
    <w:rsid w:val="00690EB0"/>
    <w:rsid w:val="006C0516"/>
    <w:rsid w:val="006C769C"/>
    <w:rsid w:val="00701DDA"/>
    <w:rsid w:val="007136F2"/>
    <w:rsid w:val="0071413B"/>
    <w:rsid w:val="007244B5"/>
    <w:rsid w:val="00735293"/>
    <w:rsid w:val="00783BA5"/>
    <w:rsid w:val="007A7DBD"/>
    <w:rsid w:val="007E126B"/>
    <w:rsid w:val="007E2849"/>
    <w:rsid w:val="008005EC"/>
    <w:rsid w:val="008235BE"/>
    <w:rsid w:val="0083465B"/>
    <w:rsid w:val="009127D6"/>
    <w:rsid w:val="00927034"/>
    <w:rsid w:val="00942DB2"/>
    <w:rsid w:val="009716D8"/>
    <w:rsid w:val="009816F6"/>
    <w:rsid w:val="00A35DE2"/>
    <w:rsid w:val="00A442BC"/>
    <w:rsid w:val="00A61B1A"/>
    <w:rsid w:val="00A9231C"/>
    <w:rsid w:val="00AA7907"/>
    <w:rsid w:val="00AB7885"/>
    <w:rsid w:val="00AC5542"/>
    <w:rsid w:val="00B22C1A"/>
    <w:rsid w:val="00B5394F"/>
    <w:rsid w:val="00B54EC2"/>
    <w:rsid w:val="00B57AF5"/>
    <w:rsid w:val="00B670B1"/>
    <w:rsid w:val="00B819EC"/>
    <w:rsid w:val="00B86FBC"/>
    <w:rsid w:val="00C1310F"/>
    <w:rsid w:val="00C30707"/>
    <w:rsid w:val="00C31E00"/>
    <w:rsid w:val="00C37AEC"/>
    <w:rsid w:val="00C43ACF"/>
    <w:rsid w:val="00C44C3A"/>
    <w:rsid w:val="00C50F50"/>
    <w:rsid w:val="00C524E3"/>
    <w:rsid w:val="00C54DE9"/>
    <w:rsid w:val="00C56061"/>
    <w:rsid w:val="00C80ABC"/>
    <w:rsid w:val="00CC764D"/>
    <w:rsid w:val="00CD6297"/>
    <w:rsid w:val="00CE536A"/>
    <w:rsid w:val="00D15BD3"/>
    <w:rsid w:val="00D20999"/>
    <w:rsid w:val="00D23BF8"/>
    <w:rsid w:val="00D3037E"/>
    <w:rsid w:val="00D47731"/>
    <w:rsid w:val="00D53CFA"/>
    <w:rsid w:val="00D74768"/>
    <w:rsid w:val="00D93EA6"/>
    <w:rsid w:val="00DA5638"/>
    <w:rsid w:val="00DC53A4"/>
    <w:rsid w:val="00DC57DD"/>
    <w:rsid w:val="00DF2F07"/>
    <w:rsid w:val="00E068AB"/>
    <w:rsid w:val="00E0691C"/>
    <w:rsid w:val="00EE2795"/>
    <w:rsid w:val="00F71BA2"/>
    <w:rsid w:val="00F7480C"/>
    <w:rsid w:val="00F8407E"/>
    <w:rsid w:val="00F84087"/>
    <w:rsid w:val="00F87330"/>
    <w:rsid w:val="00FB3154"/>
    <w:rsid w:val="00FB7531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4E9BA"/>
  <w15:docId w15:val="{C3A9769F-8AE8-4831-8F74-9D202ED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14"/>
        <w:szCs w:val="1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locked="1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07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locked/>
    <w:rsid w:val="007244B5"/>
    <w:pPr>
      <w:keepNext/>
      <w:keepLines/>
      <w:spacing w:before="480" w:after="120" w:line="264" w:lineRule="auto"/>
      <w:outlineLvl w:val="0"/>
    </w:pPr>
    <w:rPr>
      <w:rFonts w:ascii="Arial" w:eastAsiaTheme="majorEastAsia" w:hAnsi="Arial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C5F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6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7136F2"/>
    <w:rPr>
      <w:rFonts w:asciiTheme="minorHAnsi" w:hAnsiTheme="minorHAnsi"/>
      <w:b/>
      <w:bCs/>
    </w:rPr>
  </w:style>
  <w:style w:type="character" w:styleId="Emphasis">
    <w:name w:val="Emphasis"/>
    <w:aliases w:val="Italic"/>
    <w:uiPriority w:val="20"/>
    <w:qFormat/>
    <w:locked/>
    <w:rsid w:val="001F7CCB"/>
    <w:rPr>
      <w:rFonts w:asciiTheme="minorHAnsi" w:hAnsiTheme="minorHAnsi"/>
      <w:b w:val="0"/>
      <w:bCs/>
      <w:i/>
      <w:iCs/>
      <w:color w:val="000000" w:themeColor="text1"/>
      <w:sz w:val="16"/>
    </w:rPr>
  </w:style>
  <w:style w:type="character" w:customStyle="1" w:styleId="PlainTextChar1">
    <w:name w:val="Plain Text Char1"/>
    <w:basedOn w:val="DefaultParagraphFont"/>
    <w:uiPriority w:val="99"/>
    <w:semiHidden/>
    <w:rsid w:val="007244B5"/>
    <w:rPr>
      <w:rFonts w:ascii="Consolas" w:eastAsia="Times New Roman" w:hAnsi="Consolas" w:cs="Consolas"/>
      <w:sz w:val="21"/>
      <w:szCs w:val="21"/>
    </w:rPr>
  </w:style>
  <w:style w:type="table" w:styleId="TableGrid">
    <w:name w:val="Table Grid"/>
    <w:basedOn w:val="TableNormal"/>
    <w:uiPriority w:val="59"/>
    <w:locked/>
    <w:rsid w:val="007244B5"/>
    <w:pPr>
      <w:ind w:firstLine="360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44B5"/>
    <w:rPr>
      <w:rFonts w:ascii="Arial" w:eastAsiaTheme="majorEastAsia" w:hAnsi="Arial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01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8AA"/>
    <w:rPr>
      <w:rFonts w:eastAsia="Times New Roman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8AA"/>
    <w:rPr>
      <w:rFonts w:eastAsia="Times New Roman" w:cs="Times New Roman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86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FBC"/>
    <w:rPr>
      <w:sz w:val="16"/>
    </w:rPr>
  </w:style>
  <w:style w:type="paragraph" w:styleId="Footer">
    <w:name w:val="footer"/>
    <w:basedOn w:val="Normal"/>
    <w:link w:val="FooterChar"/>
    <w:uiPriority w:val="99"/>
    <w:unhideWhenUsed/>
    <w:locked/>
    <w:rsid w:val="00B86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FB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B1D3-F09F-490E-A357-EE55BD01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MLaskoe</dc:creator>
  <cp:lastModifiedBy>Michael Cooper</cp:lastModifiedBy>
  <cp:revision>2</cp:revision>
  <dcterms:created xsi:type="dcterms:W3CDTF">2020-09-24T20:26:00Z</dcterms:created>
  <dcterms:modified xsi:type="dcterms:W3CDTF">2020-09-24T20:26:00Z</dcterms:modified>
</cp:coreProperties>
</file>